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45D" w:rsidRDefault="0076545D" w:rsidP="0076545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6545D">
        <w:rPr>
          <w:rFonts w:ascii="Times New Roman" w:hAnsi="Times New Roman" w:cs="Times New Roman"/>
          <w:b/>
          <w:i/>
          <w:sz w:val="28"/>
          <w:szCs w:val="28"/>
        </w:rPr>
        <w:t xml:space="preserve">Организация праздников и развлечений в младших возрастных группах в условиях </w:t>
      </w:r>
      <w:proofErr w:type="gramStart"/>
      <w:r w:rsidRPr="0076545D">
        <w:rPr>
          <w:rFonts w:ascii="Times New Roman" w:hAnsi="Times New Roman" w:cs="Times New Roman"/>
          <w:b/>
          <w:i/>
          <w:sz w:val="28"/>
          <w:szCs w:val="28"/>
        </w:rPr>
        <w:t>компенсирующего</w:t>
      </w:r>
      <w:proofErr w:type="gramEnd"/>
      <w:r w:rsidRPr="0076545D">
        <w:rPr>
          <w:rFonts w:ascii="Times New Roman" w:hAnsi="Times New Roman" w:cs="Times New Roman"/>
          <w:b/>
          <w:i/>
          <w:sz w:val="28"/>
          <w:szCs w:val="28"/>
        </w:rPr>
        <w:t xml:space="preserve"> ДОУ</w:t>
      </w:r>
    </w:p>
    <w:p w:rsidR="0076545D" w:rsidRPr="0076545D" w:rsidRDefault="0076545D" w:rsidP="0076545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1218B" w:rsidRPr="002652C3" w:rsidRDefault="008523EE" w:rsidP="002C75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2C3">
        <w:rPr>
          <w:rFonts w:ascii="Times New Roman" w:hAnsi="Times New Roman" w:cs="Times New Roman"/>
          <w:sz w:val="28"/>
          <w:szCs w:val="28"/>
        </w:rPr>
        <w:t>О</w:t>
      </w:r>
      <w:r w:rsidR="00442E22" w:rsidRPr="002652C3">
        <w:rPr>
          <w:rFonts w:ascii="Times New Roman" w:hAnsi="Times New Roman" w:cs="Times New Roman"/>
          <w:sz w:val="28"/>
          <w:szCs w:val="28"/>
        </w:rPr>
        <w:t>дним</w:t>
      </w:r>
      <w:r w:rsidRPr="002652C3">
        <w:rPr>
          <w:rFonts w:ascii="Times New Roman" w:hAnsi="Times New Roman" w:cs="Times New Roman"/>
          <w:sz w:val="28"/>
          <w:szCs w:val="28"/>
        </w:rPr>
        <w:t xml:space="preserve"> </w:t>
      </w:r>
      <w:r w:rsidR="001D0D0A" w:rsidRPr="002652C3">
        <w:rPr>
          <w:rFonts w:ascii="Times New Roman" w:hAnsi="Times New Roman" w:cs="Times New Roman"/>
          <w:sz w:val="28"/>
          <w:szCs w:val="28"/>
        </w:rPr>
        <w:t xml:space="preserve">из самых первых </w:t>
      </w:r>
      <w:r w:rsidR="00C21AFE" w:rsidRPr="002652C3">
        <w:rPr>
          <w:rFonts w:ascii="Times New Roman" w:hAnsi="Times New Roman" w:cs="Times New Roman"/>
          <w:sz w:val="28"/>
          <w:szCs w:val="28"/>
        </w:rPr>
        <w:t>видов деятельности</w:t>
      </w:r>
      <w:r w:rsidRPr="002652C3">
        <w:rPr>
          <w:rFonts w:ascii="Times New Roman" w:hAnsi="Times New Roman" w:cs="Times New Roman"/>
          <w:sz w:val="28"/>
          <w:szCs w:val="28"/>
        </w:rPr>
        <w:t>, начиная с младш</w:t>
      </w:r>
      <w:r w:rsidR="001D0D0A" w:rsidRPr="002652C3">
        <w:rPr>
          <w:rFonts w:ascii="Times New Roman" w:hAnsi="Times New Roman" w:cs="Times New Roman"/>
          <w:sz w:val="28"/>
          <w:szCs w:val="28"/>
        </w:rPr>
        <w:t xml:space="preserve">его дошкольного возраста, является </w:t>
      </w:r>
      <w:proofErr w:type="spellStart"/>
      <w:r w:rsidR="001D0D0A" w:rsidRPr="002652C3">
        <w:rPr>
          <w:rFonts w:ascii="Times New Roman" w:hAnsi="Times New Roman" w:cs="Times New Roman"/>
          <w:sz w:val="28"/>
          <w:szCs w:val="28"/>
        </w:rPr>
        <w:t>музицирование</w:t>
      </w:r>
      <w:proofErr w:type="spellEnd"/>
      <w:r w:rsidR="001D0D0A" w:rsidRPr="002652C3">
        <w:rPr>
          <w:rFonts w:ascii="Times New Roman" w:hAnsi="Times New Roman" w:cs="Times New Roman"/>
          <w:sz w:val="28"/>
          <w:szCs w:val="28"/>
        </w:rPr>
        <w:t>. Даже в грудничковом возрасте жизнь малыша постоянно сопровождают звуки – ребенок, слушая маму, учится распознавать речь, интонации, узнает знакомый тембр голоса. Часто мама, укл</w:t>
      </w:r>
      <w:r w:rsidR="0076545D">
        <w:rPr>
          <w:rFonts w:ascii="Times New Roman" w:hAnsi="Times New Roman" w:cs="Times New Roman"/>
          <w:sz w:val="28"/>
          <w:szCs w:val="28"/>
        </w:rPr>
        <w:t>адывая малыша, поет ему песенки.</w:t>
      </w:r>
      <w:r w:rsidR="001D0D0A" w:rsidRPr="002652C3">
        <w:rPr>
          <w:rFonts w:ascii="Times New Roman" w:hAnsi="Times New Roman" w:cs="Times New Roman"/>
          <w:sz w:val="28"/>
          <w:szCs w:val="28"/>
        </w:rPr>
        <w:t xml:space="preserve"> Подрастая, маленький исследователь уже сам учится извлекать звуки из подручных средств: весело звенит погремушкой, играет с подвесными  звучащими игрушками,  с </w:t>
      </w:r>
      <w:r w:rsidR="0076545D">
        <w:rPr>
          <w:rFonts w:ascii="Times New Roman" w:hAnsi="Times New Roman" w:cs="Times New Roman"/>
          <w:sz w:val="28"/>
          <w:szCs w:val="28"/>
        </w:rPr>
        <w:t>энтузиазмом</w:t>
      </w:r>
      <w:r w:rsidR="001D0D0A" w:rsidRPr="002652C3">
        <w:rPr>
          <w:rFonts w:ascii="Times New Roman" w:hAnsi="Times New Roman" w:cs="Times New Roman"/>
          <w:sz w:val="28"/>
          <w:szCs w:val="28"/>
        </w:rPr>
        <w:t xml:space="preserve"> бьет ложкой по дну ско</w:t>
      </w:r>
      <w:r w:rsidR="00442E22" w:rsidRPr="002652C3">
        <w:rPr>
          <w:rFonts w:ascii="Times New Roman" w:hAnsi="Times New Roman" w:cs="Times New Roman"/>
          <w:sz w:val="28"/>
          <w:szCs w:val="28"/>
        </w:rPr>
        <w:t xml:space="preserve">вороды – громко, весело, интересно! </w:t>
      </w:r>
    </w:p>
    <w:p w:rsidR="00442E22" w:rsidRPr="002652C3" w:rsidRDefault="00442E22" w:rsidP="002C75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2C3">
        <w:rPr>
          <w:rFonts w:ascii="Times New Roman" w:hAnsi="Times New Roman" w:cs="Times New Roman"/>
          <w:sz w:val="28"/>
          <w:szCs w:val="28"/>
        </w:rPr>
        <w:t xml:space="preserve">Неслучайно музыкальные занятия введены в образовательную систему детского сада уже с самого раннего возраста – пение, </w:t>
      </w:r>
      <w:proofErr w:type="spellStart"/>
      <w:r w:rsidRPr="002652C3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2652C3">
        <w:rPr>
          <w:rFonts w:ascii="Times New Roman" w:hAnsi="Times New Roman" w:cs="Times New Roman"/>
          <w:sz w:val="28"/>
          <w:szCs w:val="28"/>
        </w:rPr>
        <w:t xml:space="preserve">, простейшие движения под музыку знакомы и интересны каждому малышу, посредством музыки </w:t>
      </w:r>
      <w:r w:rsidR="0076545D">
        <w:rPr>
          <w:rFonts w:ascii="Times New Roman" w:hAnsi="Times New Roman" w:cs="Times New Roman"/>
          <w:sz w:val="28"/>
          <w:szCs w:val="28"/>
        </w:rPr>
        <w:t>дети</w:t>
      </w:r>
      <w:r w:rsidRPr="002652C3">
        <w:rPr>
          <w:rFonts w:ascii="Times New Roman" w:hAnsi="Times New Roman" w:cs="Times New Roman"/>
          <w:sz w:val="28"/>
          <w:szCs w:val="28"/>
        </w:rPr>
        <w:t xml:space="preserve"> познают мир, развивают речевой аппарат, учатся ориентироваться в пространстве. Помимо всего прочего, музыкальные занятия развивают и высшие психические функции: внимание, память, речь, мышление.</w:t>
      </w:r>
    </w:p>
    <w:p w:rsidR="00442E22" w:rsidRPr="002652C3" w:rsidRDefault="00442E22" w:rsidP="002C75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2C3">
        <w:rPr>
          <w:rFonts w:ascii="Times New Roman" w:hAnsi="Times New Roman" w:cs="Times New Roman"/>
          <w:sz w:val="28"/>
          <w:szCs w:val="28"/>
        </w:rPr>
        <w:t xml:space="preserve">В настоящее время  занятий в классическом понимании в детских сада вы уже не встретите. </w:t>
      </w:r>
      <w:proofErr w:type="gramStart"/>
      <w:r w:rsidRPr="002652C3">
        <w:rPr>
          <w:rFonts w:ascii="Times New Roman" w:hAnsi="Times New Roman" w:cs="Times New Roman"/>
          <w:sz w:val="28"/>
          <w:szCs w:val="28"/>
        </w:rPr>
        <w:t>Требования к дошкольному воспитанию  изменились, сместившись с  обучающего компонента к игровому.</w:t>
      </w:r>
      <w:proofErr w:type="gramEnd"/>
      <w:r w:rsidRPr="002652C3">
        <w:rPr>
          <w:rFonts w:ascii="Times New Roman" w:hAnsi="Times New Roman" w:cs="Times New Roman"/>
          <w:sz w:val="28"/>
          <w:szCs w:val="28"/>
        </w:rPr>
        <w:t xml:space="preserve"> На первый план вышла потребность не научить, а привить ребенку знания посредством самого доступного и эффективного средства развития дошкольника – игры. И музыкальные занятия не стали исключением: в канву з</w:t>
      </w:r>
      <w:r w:rsidR="00C21AFE" w:rsidRPr="002652C3">
        <w:rPr>
          <w:rFonts w:ascii="Times New Roman" w:hAnsi="Times New Roman" w:cs="Times New Roman"/>
          <w:sz w:val="28"/>
          <w:szCs w:val="28"/>
        </w:rPr>
        <w:t>а</w:t>
      </w:r>
      <w:r w:rsidRPr="002652C3">
        <w:rPr>
          <w:rFonts w:ascii="Times New Roman" w:hAnsi="Times New Roman" w:cs="Times New Roman"/>
          <w:sz w:val="28"/>
          <w:szCs w:val="28"/>
        </w:rPr>
        <w:t xml:space="preserve">нятия </w:t>
      </w:r>
      <w:r w:rsidR="00C21AFE" w:rsidRPr="002652C3">
        <w:rPr>
          <w:rFonts w:ascii="Times New Roman" w:hAnsi="Times New Roman" w:cs="Times New Roman"/>
          <w:sz w:val="28"/>
          <w:szCs w:val="28"/>
        </w:rPr>
        <w:t xml:space="preserve"> музыкальный руководитель может вплести и изобразительную деятельность, и художественное слово, а если речь идет о младших группах – речевые игры и элементы </w:t>
      </w:r>
      <w:proofErr w:type="spellStart"/>
      <w:r w:rsidR="00C21AFE" w:rsidRPr="002652C3">
        <w:rPr>
          <w:rFonts w:ascii="Times New Roman" w:hAnsi="Times New Roman" w:cs="Times New Roman"/>
          <w:sz w:val="28"/>
          <w:szCs w:val="28"/>
        </w:rPr>
        <w:t>логоритмики</w:t>
      </w:r>
      <w:proofErr w:type="spellEnd"/>
      <w:r w:rsidR="00C21AFE" w:rsidRPr="002652C3">
        <w:rPr>
          <w:rFonts w:ascii="Times New Roman" w:hAnsi="Times New Roman" w:cs="Times New Roman"/>
          <w:sz w:val="28"/>
          <w:szCs w:val="28"/>
        </w:rPr>
        <w:t>. Эти же аспекты относятся не только к занятиям, но и</w:t>
      </w:r>
      <w:r w:rsidR="0076545D">
        <w:rPr>
          <w:rFonts w:ascii="Times New Roman" w:hAnsi="Times New Roman" w:cs="Times New Roman"/>
          <w:sz w:val="28"/>
          <w:szCs w:val="28"/>
        </w:rPr>
        <w:t xml:space="preserve"> к </w:t>
      </w:r>
      <w:r w:rsidR="00C21AFE" w:rsidRPr="002652C3">
        <w:rPr>
          <w:rFonts w:ascii="Times New Roman" w:hAnsi="Times New Roman" w:cs="Times New Roman"/>
          <w:sz w:val="28"/>
          <w:szCs w:val="28"/>
        </w:rPr>
        <w:t>другой форме м</w:t>
      </w:r>
      <w:r w:rsidR="0076545D">
        <w:rPr>
          <w:rFonts w:ascii="Times New Roman" w:hAnsi="Times New Roman" w:cs="Times New Roman"/>
          <w:sz w:val="28"/>
          <w:szCs w:val="28"/>
        </w:rPr>
        <w:t xml:space="preserve">узыкальной деятельности - </w:t>
      </w:r>
      <w:r w:rsidR="00C21AFE" w:rsidRPr="002652C3">
        <w:rPr>
          <w:rFonts w:ascii="Times New Roman" w:hAnsi="Times New Roman" w:cs="Times New Roman"/>
          <w:sz w:val="28"/>
          <w:szCs w:val="28"/>
        </w:rPr>
        <w:t xml:space="preserve">форме </w:t>
      </w:r>
      <w:r w:rsidR="0076545D">
        <w:rPr>
          <w:rFonts w:ascii="Times New Roman" w:hAnsi="Times New Roman" w:cs="Times New Roman"/>
          <w:sz w:val="28"/>
          <w:szCs w:val="28"/>
        </w:rPr>
        <w:t>т</w:t>
      </w:r>
      <w:r w:rsidR="00C21AFE" w:rsidRPr="002652C3">
        <w:rPr>
          <w:rFonts w:ascii="Times New Roman" w:hAnsi="Times New Roman" w:cs="Times New Roman"/>
          <w:sz w:val="28"/>
          <w:szCs w:val="28"/>
        </w:rPr>
        <w:t>радиционной и</w:t>
      </w:r>
      <w:r w:rsidR="00C21AFE" w:rsidRPr="002652C3">
        <w:rPr>
          <w:rFonts w:ascii="Times New Roman" w:hAnsi="Times New Roman" w:cs="Times New Roman"/>
          <w:sz w:val="28"/>
          <w:szCs w:val="28"/>
        </w:rPr>
        <w:t xml:space="preserve"> особо любимой детьми – праздникам.  Об организации праздников для малышей хотелось</w:t>
      </w:r>
      <w:r w:rsidR="0076545D">
        <w:rPr>
          <w:rFonts w:ascii="Times New Roman" w:hAnsi="Times New Roman" w:cs="Times New Roman"/>
          <w:sz w:val="28"/>
          <w:szCs w:val="28"/>
        </w:rPr>
        <w:t xml:space="preserve"> бы</w:t>
      </w:r>
      <w:r w:rsidR="00C21AFE" w:rsidRPr="002652C3">
        <w:rPr>
          <w:rFonts w:ascii="Times New Roman" w:hAnsi="Times New Roman" w:cs="Times New Roman"/>
          <w:sz w:val="28"/>
          <w:szCs w:val="28"/>
        </w:rPr>
        <w:t xml:space="preserve"> рассказать подробнее. </w:t>
      </w:r>
    </w:p>
    <w:p w:rsidR="0076545D" w:rsidRDefault="007B30D3" w:rsidP="002C75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2C3">
        <w:rPr>
          <w:rFonts w:ascii="Times New Roman" w:hAnsi="Times New Roman" w:cs="Times New Roman"/>
          <w:sz w:val="28"/>
          <w:szCs w:val="28"/>
        </w:rPr>
        <w:t>Работая с детьми с ЗПР</w:t>
      </w:r>
      <w:r w:rsidR="0076545D">
        <w:rPr>
          <w:rFonts w:ascii="Times New Roman" w:hAnsi="Times New Roman" w:cs="Times New Roman"/>
          <w:sz w:val="28"/>
          <w:szCs w:val="28"/>
        </w:rPr>
        <w:t>,</w:t>
      </w:r>
      <w:r w:rsidRPr="002652C3">
        <w:rPr>
          <w:rFonts w:ascii="Times New Roman" w:hAnsi="Times New Roman" w:cs="Times New Roman"/>
          <w:sz w:val="28"/>
          <w:szCs w:val="28"/>
        </w:rPr>
        <w:t xml:space="preserve"> часто приходится останавливаться и проводить занятия с оглядкой назад: что я сделала неправильно? Почему тот или иной ребенок не усваивает материал или усваивает его в неполном объеме? У таких детей замечается торможение всех высших психических функций, ослабленное здоровье и много сопутствующих пороков развития</w:t>
      </w:r>
      <w:r w:rsidR="001B7EC1" w:rsidRPr="002652C3">
        <w:rPr>
          <w:rFonts w:ascii="Times New Roman" w:hAnsi="Times New Roman" w:cs="Times New Roman"/>
          <w:sz w:val="28"/>
          <w:szCs w:val="28"/>
        </w:rPr>
        <w:t>. Ес</w:t>
      </w:r>
      <w:r w:rsidRPr="002652C3">
        <w:rPr>
          <w:rFonts w:ascii="Times New Roman" w:hAnsi="Times New Roman" w:cs="Times New Roman"/>
          <w:sz w:val="28"/>
          <w:szCs w:val="28"/>
        </w:rPr>
        <w:t xml:space="preserve">ли говорить о детях раннего возраста, то здесь тоже много «подводных камней»: такие дети развиваются </w:t>
      </w:r>
      <w:r w:rsidR="001B7EC1" w:rsidRPr="002652C3">
        <w:rPr>
          <w:rFonts w:ascii="Times New Roman" w:hAnsi="Times New Roman" w:cs="Times New Roman"/>
          <w:sz w:val="28"/>
          <w:szCs w:val="28"/>
        </w:rPr>
        <w:t xml:space="preserve"> медленней, у большинства воспитанников отсутствует речь,  почти у всех наблюдается слабая моторика и неумение ориентироваться в пространстве. Иногда все занятия направлены только на то, чтобы вызвать у ребенка эмоциональный отклик, а обучение чему-нибудь идет гораздо медленнее, нежели со здоровыми детьми. Так как же организовать праздник ребенку, если этот самый ребенок почти  </w:t>
      </w:r>
      <w:r w:rsidR="001B7EC1" w:rsidRPr="002652C3">
        <w:rPr>
          <w:rFonts w:ascii="Times New Roman" w:hAnsi="Times New Roman" w:cs="Times New Roman"/>
          <w:sz w:val="28"/>
          <w:szCs w:val="28"/>
        </w:rPr>
        <w:lastRenderedPageBreak/>
        <w:t>ничего не умеет делать сам, а его навыки развиты только на уровне повторения и подражания?</w:t>
      </w:r>
    </w:p>
    <w:p w:rsidR="001B7EC1" w:rsidRPr="002652C3" w:rsidRDefault="001B7EC1" w:rsidP="002C75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2C3">
        <w:rPr>
          <w:rFonts w:ascii="Times New Roman" w:hAnsi="Times New Roman" w:cs="Times New Roman"/>
          <w:sz w:val="28"/>
          <w:szCs w:val="28"/>
        </w:rPr>
        <w:t xml:space="preserve"> На помощь педагогам приходит театрализация. Показ кукольного театра уже сам по себе праздник для детей, а уж если представление изобилует сюрпризами и яркими моментами, то он надолго останется в памяти ребенка.</w:t>
      </w:r>
    </w:p>
    <w:p w:rsidR="001B7EC1" w:rsidRPr="002652C3" w:rsidRDefault="001B7EC1" w:rsidP="002C75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2C3">
        <w:rPr>
          <w:rFonts w:ascii="Times New Roman" w:hAnsi="Times New Roman" w:cs="Times New Roman"/>
          <w:sz w:val="28"/>
          <w:szCs w:val="28"/>
        </w:rPr>
        <w:t>Этапы подготовки к празднику:</w:t>
      </w:r>
    </w:p>
    <w:p w:rsidR="001B7EC1" w:rsidRPr="002652C3" w:rsidRDefault="001B7EC1" w:rsidP="002C75C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2C3">
        <w:rPr>
          <w:rFonts w:ascii="Times New Roman" w:hAnsi="Times New Roman" w:cs="Times New Roman"/>
          <w:sz w:val="28"/>
          <w:szCs w:val="28"/>
        </w:rPr>
        <w:t xml:space="preserve">Организация праздника начинается с выбора и обсуждения сценария кукольного театра с воспитателями группы. Как правило, это небольшая по объему народная или авторская сказка, где присутствует 4-5 героев, где часто встречаются повторения, где герои представлены в статичном виде (если волк – то злой, если лиса – хитрая, </w:t>
      </w:r>
      <w:proofErr w:type="gramStart"/>
      <w:r w:rsidRPr="002652C3">
        <w:rPr>
          <w:rFonts w:ascii="Times New Roman" w:hAnsi="Times New Roman" w:cs="Times New Roman"/>
          <w:sz w:val="28"/>
          <w:szCs w:val="28"/>
        </w:rPr>
        <w:t>зайчик-трусливый</w:t>
      </w:r>
      <w:proofErr w:type="gramEnd"/>
      <w:r w:rsidRPr="002652C3">
        <w:rPr>
          <w:rFonts w:ascii="Times New Roman" w:hAnsi="Times New Roman" w:cs="Times New Roman"/>
          <w:sz w:val="28"/>
          <w:szCs w:val="28"/>
        </w:rPr>
        <w:t>).</w:t>
      </w:r>
    </w:p>
    <w:p w:rsidR="001B7EC1" w:rsidRPr="002652C3" w:rsidRDefault="001B7EC1" w:rsidP="002C75C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2C3">
        <w:rPr>
          <w:rFonts w:ascii="Times New Roman" w:hAnsi="Times New Roman" w:cs="Times New Roman"/>
          <w:sz w:val="28"/>
          <w:szCs w:val="28"/>
        </w:rPr>
        <w:t xml:space="preserve">После </w:t>
      </w:r>
      <w:r w:rsidR="00985470" w:rsidRPr="002652C3">
        <w:rPr>
          <w:rFonts w:ascii="Times New Roman" w:hAnsi="Times New Roman" w:cs="Times New Roman"/>
          <w:sz w:val="28"/>
          <w:szCs w:val="28"/>
        </w:rPr>
        <w:t>утверждения сценария</w:t>
      </w:r>
      <w:r w:rsidRPr="002652C3">
        <w:rPr>
          <w:rFonts w:ascii="Times New Roman" w:hAnsi="Times New Roman" w:cs="Times New Roman"/>
          <w:sz w:val="28"/>
          <w:szCs w:val="28"/>
        </w:rPr>
        <w:t xml:space="preserve"> готовим декорации: мастерская по изготовлению декораций часто располагается прямо в группе: основные «сложные» декорации с эффектами (домик с открывающимся окном и дверями, забор с калиткой, норка для мышки) изготавливаются взрослыми. К изготовлению некоторых элементов декораций и атрибутики можно привлечь детей: раскрасить листочки для осеннего утренника, смастерить </w:t>
      </w:r>
      <w:r w:rsidR="0076545D">
        <w:rPr>
          <w:rFonts w:ascii="Times New Roman" w:hAnsi="Times New Roman" w:cs="Times New Roman"/>
          <w:sz w:val="28"/>
          <w:szCs w:val="28"/>
        </w:rPr>
        <w:t>полянку из цветов и т.д.</w:t>
      </w:r>
      <w:r w:rsidR="00985470" w:rsidRPr="002652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5470" w:rsidRPr="002652C3" w:rsidRDefault="00985470" w:rsidP="002C75C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2C3">
        <w:rPr>
          <w:rFonts w:ascii="Times New Roman" w:hAnsi="Times New Roman" w:cs="Times New Roman"/>
          <w:sz w:val="28"/>
          <w:szCs w:val="28"/>
        </w:rPr>
        <w:t>После изготовления атрибутики и декораций начинаются репетиции с героями сказки: об</w:t>
      </w:r>
      <w:r w:rsidRPr="002652C3">
        <w:rPr>
          <w:rFonts w:ascii="Times New Roman" w:hAnsi="Times New Roman" w:cs="Times New Roman"/>
          <w:sz w:val="28"/>
          <w:szCs w:val="28"/>
        </w:rPr>
        <w:t>ычно за ширмой находится 2-3 взрослых</w:t>
      </w:r>
      <w:r w:rsidRPr="002652C3">
        <w:rPr>
          <w:rFonts w:ascii="Times New Roman" w:hAnsi="Times New Roman" w:cs="Times New Roman"/>
          <w:sz w:val="28"/>
          <w:szCs w:val="28"/>
        </w:rPr>
        <w:t xml:space="preserve">, которые исполняют сразу по 2-3 роли одновременно. На этом этапе отрабатываются интонации, разучиваются </w:t>
      </w:r>
      <w:r w:rsidRPr="002652C3">
        <w:rPr>
          <w:rFonts w:ascii="Times New Roman" w:hAnsi="Times New Roman" w:cs="Times New Roman"/>
          <w:sz w:val="28"/>
          <w:szCs w:val="28"/>
        </w:rPr>
        <w:t>песенки</w:t>
      </w:r>
      <w:r w:rsidRPr="002652C3">
        <w:rPr>
          <w:rFonts w:ascii="Times New Roman" w:hAnsi="Times New Roman" w:cs="Times New Roman"/>
          <w:sz w:val="28"/>
          <w:szCs w:val="28"/>
        </w:rPr>
        <w:t>, запоминаются текст и действия героев, происходит привыкание к музыкальным темам и т.</w:t>
      </w:r>
      <w:r w:rsidR="0076545D">
        <w:rPr>
          <w:rFonts w:ascii="Times New Roman" w:hAnsi="Times New Roman" w:cs="Times New Roman"/>
          <w:sz w:val="28"/>
          <w:szCs w:val="28"/>
        </w:rPr>
        <w:t xml:space="preserve"> д.</w:t>
      </w:r>
    </w:p>
    <w:p w:rsidR="00985470" w:rsidRPr="002652C3" w:rsidRDefault="00985470" w:rsidP="002C75C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2C3">
        <w:rPr>
          <w:rFonts w:ascii="Times New Roman" w:hAnsi="Times New Roman" w:cs="Times New Roman"/>
          <w:sz w:val="28"/>
          <w:szCs w:val="28"/>
        </w:rPr>
        <w:t>Параллельно с репетициями на музыкальных занятиях с детьми разучиваются песенки и пляски. Как правило, это небольшие по объему музыкальные произведения, которые сопровождаются движениями: дети в этом возрасте говорят мало, речь нера</w:t>
      </w:r>
      <w:r w:rsidR="000F158C" w:rsidRPr="002652C3">
        <w:rPr>
          <w:rFonts w:ascii="Times New Roman" w:hAnsi="Times New Roman" w:cs="Times New Roman"/>
          <w:sz w:val="28"/>
          <w:szCs w:val="28"/>
        </w:rPr>
        <w:t>звита</w:t>
      </w:r>
      <w:r w:rsidR="00865997" w:rsidRPr="002652C3">
        <w:rPr>
          <w:rFonts w:ascii="Times New Roman" w:hAnsi="Times New Roman" w:cs="Times New Roman"/>
          <w:sz w:val="28"/>
          <w:szCs w:val="28"/>
        </w:rPr>
        <w:t>я</w:t>
      </w:r>
      <w:r w:rsidR="000F158C" w:rsidRPr="002652C3">
        <w:rPr>
          <w:rFonts w:ascii="Times New Roman" w:hAnsi="Times New Roman" w:cs="Times New Roman"/>
          <w:sz w:val="28"/>
          <w:szCs w:val="28"/>
        </w:rPr>
        <w:t xml:space="preserve">, ситуативная. </w:t>
      </w:r>
      <w:r w:rsidRPr="002652C3">
        <w:rPr>
          <w:rFonts w:ascii="Times New Roman" w:hAnsi="Times New Roman" w:cs="Times New Roman"/>
          <w:sz w:val="28"/>
          <w:szCs w:val="28"/>
        </w:rPr>
        <w:t xml:space="preserve"> Поэтому му</w:t>
      </w:r>
      <w:r w:rsidR="000F158C" w:rsidRPr="002652C3">
        <w:rPr>
          <w:rFonts w:ascii="Times New Roman" w:hAnsi="Times New Roman" w:cs="Times New Roman"/>
          <w:sz w:val="28"/>
          <w:szCs w:val="28"/>
        </w:rPr>
        <w:t>зыкальный материал под</w:t>
      </w:r>
      <w:r w:rsidR="00865997" w:rsidRPr="002652C3">
        <w:rPr>
          <w:rFonts w:ascii="Times New Roman" w:hAnsi="Times New Roman" w:cs="Times New Roman"/>
          <w:sz w:val="28"/>
          <w:szCs w:val="28"/>
        </w:rPr>
        <w:t xml:space="preserve">бирается соответствующий: </w:t>
      </w:r>
      <w:proofErr w:type="gramStart"/>
      <w:r w:rsidR="00865997" w:rsidRPr="002652C3">
        <w:rPr>
          <w:rFonts w:ascii="Times New Roman" w:hAnsi="Times New Roman" w:cs="Times New Roman"/>
          <w:sz w:val="28"/>
          <w:szCs w:val="28"/>
        </w:rPr>
        <w:t>«Я пеку», «Лошадки», «Серенькая кошечка», «Приседай»</w:t>
      </w:r>
      <w:r w:rsidR="0076545D">
        <w:rPr>
          <w:rFonts w:ascii="Times New Roman" w:hAnsi="Times New Roman" w:cs="Times New Roman"/>
          <w:sz w:val="28"/>
          <w:szCs w:val="28"/>
        </w:rPr>
        <w:t>, «Заиньки и лисичка», «Мишка с куклой»</w:t>
      </w:r>
      <w:r w:rsidR="00865997" w:rsidRPr="002652C3">
        <w:rPr>
          <w:rFonts w:ascii="Times New Roman" w:hAnsi="Times New Roman" w:cs="Times New Roman"/>
          <w:sz w:val="28"/>
          <w:szCs w:val="28"/>
        </w:rPr>
        <w:t xml:space="preserve"> и проч. К песенкам и пляскам под</w:t>
      </w:r>
      <w:r w:rsidR="000E3B02" w:rsidRPr="002652C3">
        <w:rPr>
          <w:rFonts w:ascii="Times New Roman" w:hAnsi="Times New Roman" w:cs="Times New Roman"/>
          <w:sz w:val="28"/>
          <w:szCs w:val="28"/>
        </w:rPr>
        <w:t>б</w:t>
      </w:r>
      <w:r w:rsidR="00865997" w:rsidRPr="002652C3">
        <w:rPr>
          <w:rFonts w:ascii="Times New Roman" w:hAnsi="Times New Roman" w:cs="Times New Roman"/>
          <w:sz w:val="28"/>
          <w:szCs w:val="28"/>
        </w:rPr>
        <w:t>ираются соответствующие атрибуты – листочки, цветочки, платочки, ленточки и т.д.</w:t>
      </w:r>
      <w:r w:rsidR="000E3B02" w:rsidRPr="002652C3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0E3B02" w:rsidRDefault="000E3B02" w:rsidP="002C75C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2C3">
        <w:rPr>
          <w:rFonts w:ascii="Times New Roman" w:hAnsi="Times New Roman" w:cs="Times New Roman"/>
          <w:sz w:val="28"/>
          <w:szCs w:val="28"/>
        </w:rPr>
        <w:t>Во время самого праздника в утренник активно включаются родители: мамы и бабушки с удовольствием танцуют и играют с детьми, а ребята, в свою очередь, очень рады тому,</w:t>
      </w:r>
      <w:r w:rsidR="0076545D">
        <w:rPr>
          <w:rFonts w:ascii="Times New Roman" w:hAnsi="Times New Roman" w:cs="Times New Roman"/>
          <w:sz w:val="28"/>
          <w:szCs w:val="28"/>
        </w:rPr>
        <w:t xml:space="preserve"> </w:t>
      </w:r>
      <w:r w:rsidRPr="002652C3">
        <w:rPr>
          <w:rFonts w:ascii="Times New Roman" w:hAnsi="Times New Roman" w:cs="Times New Roman"/>
          <w:sz w:val="28"/>
          <w:szCs w:val="28"/>
        </w:rPr>
        <w:t>что с ними рядом находится мама. Этим самым родители лучше узнают своих детей, глядя на них со стороны, а у детей формируется положительный эмоциональный отклик – для мамы они будут стараться сделать все лучше, быстрее.</w:t>
      </w:r>
    </w:p>
    <w:p w:rsidR="002652C3" w:rsidRPr="002652C3" w:rsidRDefault="002652C3" w:rsidP="002652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прошествии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времени </w:t>
      </w:r>
      <w:r w:rsidR="00E321E5">
        <w:rPr>
          <w:rFonts w:ascii="Times New Roman" w:hAnsi="Times New Roman" w:cs="Times New Roman"/>
          <w:sz w:val="28"/>
          <w:szCs w:val="28"/>
        </w:rPr>
        <w:t xml:space="preserve">сделан вывод о том, что форма театрализации является универсальным средством развития дошкольников и эмоционального </w:t>
      </w:r>
      <w:r w:rsidR="00E321E5">
        <w:rPr>
          <w:rFonts w:ascii="Times New Roman" w:hAnsi="Times New Roman" w:cs="Times New Roman"/>
          <w:sz w:val="28"/>
          <w:szCs w:val="28"/>
        </w:rPr>
        <w:lastRenderedPageBreak/>
        <w:t>взаимодействия ребенка и его родителя. Дети, помимо восприятия ярких художественных образов</w:t>
      </w:r>
      <w:r w:rsidR="0076545D">
        <w:rPr>
          <w:rFonts w:ascii="Times New Roman" w:hAnsi="Times New Roman" w:cs="Times New Roman"/>
          <w:sz w:val="28"/>
          <w:szCs w:val="28"/>
        </w:rPr>
        <w:t>, учатся  внимательно следить за сюжетом, играть на инструментах, петь, играть. Театрализация также способствует речевому развитию ребенка, что особенно актуально для детей с ЗПР. Следует добавить, что родители малышей тоже с нетерпением ждут детских праздников и участвуют в них наравне с детьми.</w:t>
      </w:r>
      <w:bookmarkStart w:id="0" w:name="_GoBack"/>
      <w:bookmarkEnd w:id="0"/>
    </w:p>
    <w:p w:rsidR="000E3B02" w:rsidRPr="002652C3" w:rsidRDefault="000E3B02" w:rsidP="002C75CF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21AFE" w:rsidRPr="002652C3" w:rsidRDefault="00C21AFE" w:rsidP="002C75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42E22" w:rsidRPr="002652C3" w:rsidRDefault="00442E22" w:rsidP="002C75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42E22" w:rsidRPr="002652C3" w:rsidSect="002C75C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839CF"/>
    <w:multiLevelType w:val="hybridMultilevel"/>
    <w:tmpl w:val="10FC1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9C5"/>
    <w:rsid w:val="000E3B02"/>
    <w:rsid w:val="000F158C"/>
    <w:rsid w:val="001B7EC1"/>
    <w:rsid w:val="001D0D0A"/>
    <w:rsid w:val="002652C3"/>
    <w:rsid w:val="002C75CF"/>
    <w:rsid w:val="003879C5"/>
    <w:rsid w:val="00442E22"/>
    <w:rsid w:val="0076545D"/>
    <w:rsid w:val="007B30D3"/>
    <w:rsid w:val="008523EE"/>
    <w:rsid w:val="00865997"/>
    <w:rsid w:val="008B2C09"/>
    <w:rsid w:val="00985470"/>
    <w:rsid w:val="00A1218B"/>
    <w:rsid w:val="00C21AFE"/>
    <w:rsid w:val="00E32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7E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7E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824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5</cp:revision>
  <dcterms:created xsi:type="dcterms:W3CDTF">2013-03-11T08:25:00Z</dcterms:created>
  <dcterms:modified xsi:type="dcterms:W3CDTF">2013-03-18T11:41:00Z</dcterms:modified>
</cp:coreProperties>
</file>